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7FF" w:rsidRDefault="00674F4A" w:rsidP="00EE27FF">
      <w:pPr>
        <w:tabs>
          <w:tab w:val="left" w:pos="6096"/>
        </w:tabs>
        <w:spacing w:after="0" w:line="276" w:lineRule="auto"/>
        <w:ind w:left="5954" w:firstLine="992"/>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Додаток 21</w:t>
      </w:r>
    </w:p>
    <w:p w:rsidR="00EE27FF" w:rsidRDefault="00EE27FF" w:rsidP="00EE27FF">
      <w:pPr>
        <w:tabs>
          <w:tab w:val="left" w:pos="6096"/>
        </w:tabs>
        <w:spacing w:after="0" w:line="276" w:lineRule="auto"/>
        <w:ind w:left="5954" w:firstLine="992"/>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до рішення сільської ради</w:t>
      </w:r>
    </w:p>
    <w:p w:rsidR="00EE27FF" w:rsidRPr="002E1A24" w:rsidRDefault="00EE27FF" w:rsidP="00EE27FF">
      <w:pPr>
        <w:tabs>
          <w:tab w:val="left" w:pos="6096"/>
        </w:tabs>
        <w:spacing w:after="0" w:line="276" w:lineRule="auto"/>
        <w:ind w:left="5954" w:firstLine="992"/>
        <w:rPr>
          <w:rFonts w:ascii="Times New Roman" w:eastAsia="Calibri" w:hAnsi="Times New Roman" w:cs="Times New Roman"/>
          <w:sz w:val="24"/>
          <w:szCs w:val="24"/>
          <w:u w:val="single"/>
          <w:lang w:val="en-US"/>
        </w:rPr>
      </w:pPr>
      <w:r w:rsidRPr="009D65DC">
        <w:rPr>
          <w:rFonts w:ascii="Times New Roman" w:eastAsia="Calibri" w:hAnsi="Times New Roman" w:cs="Times New Roman"/>
          <w:sz w:val="24"/>
          <w:szCs w:val="24"/>
          <w:lang w:val="uk-UA"/>
        </w:rPr>
        <w:t>від  12.10.2021</w:t>
      </w:r>
      <w:r>
        <w:rPr>
          <w:rFonts w:ascii="Times New Roman" w:eastAsia="Calibri" w:hAnsi="Times New Roman" w:cs="Times New Roman"/>
          <w:sz w:val="24"/>
          <w:szCs w:val="24"/>
          <w:lang w:val="uk-UA"/>
        </w:rPr>
        <w:t xml:space="preserve"> № </w:t>
      </w:r>
      <w:r w:rsidR="002E1A24">
        <w:rPr>
          <w:rFonts w:ascii="Times New Roman" w:eastAsia="Calibri" w:hAnsi="Times New Roman" w:cs="Times New Roman"/>
          <w:sz w:val="24"/>
          <w:szCs w:val="24"/>
        </w:rPr>
        <w:t>1</w:t>
      </w:r>
      <w:r w:rsidR="002E1A24">
        <w:rPr>
          <w:rFonts w:ascii="Times New Roman" w:eastAsia="Calibri" w:hAnsi="Times New Roman" w:cs="Times New Roman"/>
          <w:sz w:val="24"/>
          <w:szCs w:val="24"/>
          <w:lang w:val="en-US"/>
        </w:rPr>
        <w:t>5</w:t>
      </w:r>
      <w:bookmarkStart w:id="0" w:name="_GoBack"/>
      <w:bookmarkEnd w:id="0"/>
    </w:p>
    <w:p w:rsidR="0063234C" w:rsidRPr="00EE27FF" w:rsidRDefault="0063234C" w:rsidP="00EE27FF">
      <w:pPr>
        <w:tabs>
          <w:tab w:val="left" w:pos="0"/>
          <w:tab w:val="left" w:pos="993"/>
        </w:tabs>
        <w:spacing w:after="0" w:line="276" w:lineRule="auto"/>
        <w:ind w:firstLine="992"/>
        <w:jc w:val="center"/>
        <w:outlineLvl w:val="2"/>
        <w:rPr>
          <w:rFonts w:ascii="Times New Roman" w:eastAsia="Times New Roman" w:hAnsi="Times New Roman" w:cs="Times New Roman"/>
          <w:bCs/>
          <w:sz w:val="28"/>
          <w:szCs w:val="28"/>
          <w:lang w:eastAsia="ru-RU"/>
        </w:rPr>
      </w:pPr>
    </w:p>
    <w:p w:rsidR="0063234C" w:rsidRPr="00EE27FF" w:rsidRDefault="0063234C" w:rsidP="00EE27FF">
      <w:pPr>
        <w:tabs>
          <w:tab w:val="left" w:pos="0"/>
          <w:tab w:val="left" w:pos="993"/>
        </w:tabs>
        <w:spacing w:after="0" w:line="276" w:lineRule="auto"/>
        <w:ind w:firstLine="992"/>
        <w:jc w:val="center"/>
        <w:outlineLvl w:val="2"/>
        <w:rPr>
          <w:rFonts w:ascii="Times New Roman" w:eastAsia="Times New Roman" w:hAnsi="Times New Roman" w:cs="Times New Roman"/>
          <w:b/>
          <w:bCs/>
          <w:sz w:val="28"/>
          <w:szCs w:val="28"/>
          <w:lang w:val="uk-UA" w:eastAsia="ru-RU"/>
        </w:rPr>
      </w:pPr>
    </w:p>
    <w:p w:rsidR="0063234C" w:rsidRPr="00EE27FF" w:rsidRDefault="0063234C" w:rsidP="00EE27FF">
      <w:pPr>
        <w:tabs>
          <w:tab w:val="left" w:pos="0"/>
          <w:tab w:val="left" w:pos="993"/>
        </w:tabs>
        <w:spacing w:after="0" w:line="276" w:lineRule="auto"/>
        <w:ind w:firstLine="992"/>
        <w:jc w:val="center"/>
        <w:outlineLvl w:val="2"/>
        <w:rPr>
          <w:rFonts w:ascii="Times New Roman" w:eastAsia="Times New Roman" w:hAnsi="Times New Roman" w:cs="Times New Roman"/>
          <w:b/>
          <w:bCs/>
          <w:sz w:val="28"/>
          <w:szCs w:val="28"/>
          <w:lang w:val="uk-UA" w:eastAsia="ru-RU"/>
        </w:rPr>
      </w:pPr>
    </w:p>
    <w:p w:rsidR="0063234C" w:rsidRPr="00EE27FF" w:rsidRDefault="0063234C" w:rsidP="00EE27FF">
      <w:pPr>
        <w:tabs>
          <w:tab w:val="left" w:pos="0"/>
          <w:tab w:val="left" w:pos="993"/>
        </w:tabs>
        <w:spacing w:after="0" w:line="276" w:lineRule="auto"/>
        <w:ind w:firstLine="992"/>
        <w:jc w:val="center"/>
        <w:outlineLvl w:val="2"/>
        <w:rPr>
          <w:rFonts w:ascii="Times New Roman" w:eastAsia="Times New Roman" w:hAnsi="Times New Roman" w:cs="Times New Roman"/>
          <w:b/>
          <w:bCs/>
          <w:sz w:val="28"/>
          <w:szCs w:val="28"/>
          <w:lang w:val="uk-UA" w:eastAsia="ru-RU"/>
        </w:rPr>
      </w:pPr>
    </w:p>
    <w:p w:rsidR="00EE27FF" w:rsidRDefault="00EE27FF" w:rsidP="00EE27FF">
      <w:pPr>
        <w:tabs>
          <w:tab w:val="left" w:pos="0"/>
          <w:tab w:val="left" w:pos="993"/>
        </w:tabs>
        <w:spacing w:after="0" w:line="276" w:lineRule="auto"/>
        <w:ind w:firstLine="992"/>
        <w:jc w:val="center"/>
        <w:outlineLvl w:val="2"/>
        <w:rPr>
          <w:rFonts w:ascii="Times New Roman" w:eastAsia="Times New Roman" w:hAnsi="Times New Roman" w:cs="Times New Roman"/>
          <w:b/>
          <w:bCs/>
          <w:sz w:val="28"/>
          <w:szCs w:val="28"/>
          <w:lang w:val="uk-UA" w:eastAsia="ru-RU"/>
        </w:rPr>
      </w:pPr>
    </w:p>
    <w:p w:rsidR="0063234C" w:rsidRPr="00EE27FF" w:rsidRDefault="00EE27FF" w:rsidP="00EE27FF">
      <w:pPr>
        <w:tabs>
          <w:tab w:val="left" w:pos="0"/>
          <w:tab w:val="left" w:pos="993"/>
        </w:tabs>
        <w:spacing w:after="0" w:line="276" w:lineRule="auto"/>
        <w:ind w:firstLine="992"/>
        <w:outlineLvl w:val="2"/>
        <w:rPr>
          <w:rFonts w:ascii="Times New Roman" w:eastAsia="Times New Roman" w:hAnsi="Times New Roman" w:cs="Times New Roman"/>
          <w:b/>
          <w:bCs/>
          <w:sz w:val="52"/>
          <w:szCs w:val="52"/>
          <w:lang w:val="uk-UA" w:eastAsia="ru-RU"/>
        </w:rPr>
      </w:pPr>
      <w:r>
        <w:rPr>
          <w:rFonts w:ascii="Times New Roman" w:eastAsia="Times New Roman" w:hAnsi="Times New Roman" w:cs="Times New Roman"/>
          <w:b/>
          <w:bCs/>
          <w:sz w:val="52"/>
          <w:szCs w:val="52"/>
          <w:lang w:val="uk-UA" w:eastAsia="ru-RU"/>
        </w:rPr>
        <w:t xml:space="preserve">               </w:t>
      </w:r>
      <w:r w:rsidR="0063234C" w:rsidRPr="00EE27FF">
        <w:rPr>
          <w:rFonts w:ascii="Times New Roman" w:eastAsia="Times New Roman" w:hAnsi="Times New Roman" w:cs="Times New Roman"/>
          <w:b/>
          <w:bCs/>
          <w:sz w:val="52"/>
          <w:szCs w:val="52"/>
          <w:lang w:val="uk-UA" w:eastAsia="ru-RU"/>
        </w:rPr>
        <w:t>ПОЛОЖЕННЯ</w:t>
      </w:r>
    </w:p>
    <w:p w:rsidR="0063234C" w:rsidRPr="00EE27FF" w:rsidRDefault="0063234C" w:rsidP="00EE27FF">
      <w:pPr>
        <w:tabs>
          <w:tab w:val="left" w:pos="0"/>
          <w:tab w:val="left" w:pos="993"/>
        </w:tabs>
        <w:spacing w:after="0" w:line="276" w:lineRule="auto"/>
        <w:jc w:val="center"/>
        <w:rPr>
          <w:rFonts w:ascii="Times New Roman" w:eastAsia="Calibri" w:hAnsi="Times New Roman" w:cs="Times New Roman"/>
          <w:b/>
          <w:sz w:val="28"/>
          <w:szCs w:val="28"/>
          <w:lang w:val="uk-UA"/>
        </w:rPr>
      </w:pPr>
      <w:r w:rsidRPr="00EE27FF">
        <w:rPr>
          <w:rFonts w:ascii="Times New Roman" w:eastAsia="Calibri" w:hAnsi="Times New Roman" w:cs="Times New Roman"/>
          <w:b/>
          <w:sz w:val="28"/>
          <w:szCs w:val="28"/>
          <w:lang w:val="uk-UA"/>
        </w:rPr>
        <w:t>про СКОРОДИСТИЦЬКИЙ СІЛЬСЬКИЙ КЛУБ</w:t>
      </w:r>
    </w:p>
    <w:p w:rsidR="0063234C" w:rsidRPr="00EE27FF" w:rsidRDefault="0063234C" w:rsidP="00EE27FF">
      <w:pPr>
        <w:tabs>
          <w:tab w:val="left" w:pos="0"/>
          <w:tab w:val="left" w:pos="993"/>
        </w:tabs>
        <w:spacing w:after="0" w:line="276" w:lineRule="auto"/>
        <w:jc w:val="center"/>
        <w:rPr>
          <w:rFonts w:ascii="Times New Roman" w:eastAsia="Calibri" w:hAnsi="Times New Roman" w:cs="Times New Roman"/>
          <w:b/>
          <w:bCs/>
          <w:sz w:val="28"/>
          <w:szCs w:val="28"/>
          <w:lang w:val="uk-UA"/>
        </w:rPr>
      </w:pPr>
      <w:r w:rsidRPr="00EE27FF">
        <w:rPr>
          <w:rFonts w:ascii="Times New Roman" w:eastAsia="Calibri" w:hAnsi="Times New Roman" w:cs="Times New Roman"/>
          <w:b/>
          <w:sz w:val="28"/>
          <w:szCs w:val="28"/>
          <w:lang w:val="uk-UA"/>
        </w:rPr>
        <w:t>ВІДДІЛУ КУЛЬТУРИ, МОЛОДІ ТА СПОРТУ</w:t>
      </w:r>
    </w:p>
    <w:p w:rsidR="0063234C" w:rsidRPr="00EE27FF" w:rsidRDefault="0063234C" w:rsidP="00EE27FF">
      <w:pPr>
        <w:spacing w:after="0" w:line="276" w:lineRule="auto"/>
        <w:jc w:val="center"/>
        <w:rPr>
          <w:rFonts w:ascii="Times New Roman" w:eastAsia="Calibri" w:hAnsi="Times New Roman" w:cs="Times New Roman"/>
          <w:b/>
          <w:sz w:val="28"/>
          <w:szCs w:val="28"/>
          <w:lang w:val="uk-UA"/>
        </w:rPr>
      </w:pPr>
      <w:r w:rsidRPr="00EE27FF">
        <w:rPr>
          <w:rFonts w:ascii="Times New Roman" w:eastAsia="Calibri" w:hAnsi="Times New Roman" w:cs="Times New Roman"/>
          <w:b/>
          <w:sz w:val="28"/>
          <w:szCs w:val="28"/>
          <w:lang w:val="uk-UA"/>
        </w:rPr>
        <w:t>виконавчого комітету</w:t>
      </w:r>
    </w:p>
    <w:p w:rsidR="0063234C" w:rsidRPr="00EE27FF" w:rsidRDefault="0063234C" w:rsidP="00EE27FF">
      <w:pPr>
        <w:spacing w:after="0" w:line="276" w:lineRule="auto"/>
        <w:jc w:val="center"/>
        <w:rPr>
          <w:rFonts w:ascii="Times New Roman" w:eastAsia="Calibri" w:hAnsi="Times New Roman" w:cs="Times New Roman"/>
          <w:b/>
          <w:sz w:val="28"/>
          <w:szCs w:val="28"/>
          <w:lang w:val="uk-UA"/>
        </w:rPr>
      </w:pPr>
      <w:proofErr w:type="spellStart"/>
      <w:r w:rsidRPr="00EE27FF">
        <w:rPr>
          <w:rFonts w:ascii="Times New Roman" w:eastAsia="Calibri" w:hAnsi="Times New Roman" w:cs="Times New Roman"/>
          <w:b/>
          <w:sz w:val="28"/>
          <w:szCs w:val="28"/>
          <w:lang w:val="uk-UA"/>
        </w:rPr>
        <w:t>Іркліївської</w:t>
      </w:r>
      <w:proofErr w:type="spellEnd"/>
      <w:r w:rsidRPr="00EE27FF">
        <w:rPr>
          <w:rFonts w:ascii="Times New Roman" w:eastAsia="Calibri" w:hAnsi="Times New Roman" w:cs="Times New Roman"/>
          <w:b/>
          <w:sz w:val="28"/>
          <w:szCs w:val="28"/>
          <w:lang w:val="uk-UA"/>
        </w:rPr>
        <w:t xml:space="preserve"> сільської ради</w:t>
      </w: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Cs/>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Cs/>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Cs/>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Cs/>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Cs/>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Cs/>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Cs/>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Cs/>
          <w:sz w:val="28"/>
          <w:szCs w:val="28"/>
          <w:lang w:val="uk-UA"/>
        </w:rPr>
      </w:pPr>
    </w:p>
    <w:p w:rsidR="0063234C" w:rsidRPr="00EE27FF" w:rsidRDefault="0063234C" w:rsidP="00EE27FF">
      <w:pPr>
        <w:tabs>
          <w:tab w:val="left" w:pos="993"/>
        </w:tabs>
        <w:spacing w:after="0" w:line="276" w:lineRule="auto"/>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ind w:firstLine="992"/>
        <w:jc w:val="center"/>
        <w:rPr>
          <w:rFonts w:ascii="Times New Roman" w:eastAsia="Calibri" w:hAnsi="Times New Roman" w:cs="Times New Roman"/>
          <w:b/>
          <w:sz w:val="28"/>
          <w:szCs w:val="28"/>
          <w:lang w:val="uk-UA"/>
        </w:rPr>
      </w:pPr>
    </w:p>
    <w:p w:rsidR="00EE27FF" w:rsidRDefault="00EE27FF" w:rsidP="00EE27FF">
      <w:pPr>
        <w:tabs>
          <w:tab w:val="left" w:pos="993"/>
        </w:tabs>
        <w:spacing w:after="0" w:line="276" w:lineRule="auto"/>
        <w:jc w:val="center"/>
        <w:rPr>
          <w:rFonts w:ascii="Times New Roman" w:eastAsia="Calibri" w:hAnsi="Times New Roman" w:cs="Times New Roman"/>
          <w:b/>
          <w:sz w:val="28"/>
          <w:szCs w:val="28"/>
          <w:lang w:val="uk-UA"/>
        </w:rPr>
      </w:pPr>
    </w:p>
    <w:p w:rsidR="00EE27FF" w:rsidRDefault="00EE27FF" w:rsidP="00EE27FF">
      <w:pPr>
        <w:tabs>
          <w:tab w:val="left" w:pos="993"/>
        </w:tabs>
        <w:spacing w:after="0" w:line="276" w:lineRule="auto"/>
        <w:jc w:val="center"/>
        <w:rPr>
          <w:rFonts w:ascii="Times New Roman" w:eastAsia="Calibri" w:hAnsi="Times New Roman" w:cs="Times New Roman"/>
          <w:b/>
          <w:sz w:val="28"/>
          <w:szCs w:val="28"/>
          <w:lang w:val="uk-UA"/>
        </w:rPr>
      </w:pPr>
    </w:p>
    <w:p w:rsidR="00EE27FF" w:rsidRDefault="00EE27FF" w:rsidP="00EE27FF">
      <w:pPr>
        <w:tabs>
          <w:tab w:val="left" w:pos="993"/>
        </w:tabs>
        <w:spacing w:after="0" w:line="276" w:lineRule="auto"/>
        <w:jc w:val="center"/>
        <w:rPr>
          <w:rFonts w:ascii="Times New Roman" w:eastAsia="Calibri" w:hAnsi="Times New Roman" w:cs="Times New Roman"/>
          <w:b/>
          <w:sz w:val="28"/>
          <w:szCs w:val="28"/>
          <w:lang w:val="uk-UA"/>
        </w:rPr>
      </w:pPr>
    </w:p>
    <w:p w:rsidR="0063234C" w:rsidRPr="00EE27FF" w:rsidRDefault="0063234C" w:rsidP="00EE27FF">
      <w:pPr>
        <w:tabs>
          <w:tab w:val="left" w:pos="993"/>
        </w:tabs>
        <w:spacing w:after="0" w:line="276" w:lineRule="auto"/>
        <w:jc w:val="center"/>
        <w:rPr>
          <w:rFonts w:ascii="Times New Roman" w:eastAsia="Calibri" w:hAnsi="Times New Roman" w:cs="Times New Roman"/>
          <w:b/>
          <w:sz w:val="28"/>
          <w:szCs w:val="28"/>
          <w:lang w:val="uk-UA"/>
        </w:rPr>
      </w:pPr>
      <w:r w:rsidRPr="00EE27FF">
        <w:rPr>
          <w:rFonts w:ascii="Times New Roman" w:eastAsia="Calibri" w:hAnsi="Times New Roman" w:cs="Times New Roman"/>
          <w:b/>
          <w:sz w:val="28"/>
          <w:szCs w:val="28"/>
          <w:lang w:val="uk-UA"/>
        </w:rPr>
        <w:t>с.</w:t>
      </w:r>
      <w:r w:rsidR="00EE27FF">
        <w:rPr>
          <w:rFonts w:ascii="Times New Roman" w:eastAsia="Calibri" w:hAnsi="Times New Roman" w:cs="Times New Roman"/>
          <w:b/>
          <w:sz w:val="28"/>
          <w:szCs w:val="28"/>
          <w:lang w:val="uk-UA"/>
        </w:rPr>
        <w:t xml:space="preserve"> </w:t>
      </w:r>
      <w:proofErr w:type="spellStart"/>
      <w:r w:rsidRPr="00EE27FF">
        <w:rPr>
          <w:rFonts w:ascii="Times New Roman" w:eastAsia="Calibri" w:hAnsi="Times New Roman" w:cs="Times New Roman"/>
          <w:b/>
          <w:sz w:val="28"/>
          <w:szCs w:val="28"/>
          <w:lang w:val="uk-UA"/>
        </w:rPr>
        <w:t>Іркліїв</w:t>
      </w:r>
      <w:proofErr w:type="spellEnd"/>
    </w:p>
    <w:p w:rsidR="0063234C" w:rsidRPr="00EE27FF" w:rsidRDefault="0063234C" w:rsidP="00EE27FF">
      <w:pPr>
        <w:tabs>
          <w:tab w:val="left" w:pos="993"/>
        </w:tabs>
        <w:spacing w:after="0" w:line="276" w:lineRule="auto"/>
        <w:ind w:firstLine="992"/>
        <w:rPr>
          <w:rFonts w:ascii="Times New Roman" w:eastAsia="Calibri" w:hAnsi="Times New Roman" w:cs="Times New Roman"/>
          <w:b/>
          <w:sz w:val="28"/>
          <w:szCs w:val="28"/>
          <w:lang w:val="uk-UA"/>
        </w:rPr>
      </w:pPr>
      <w:r w:rsidRPr="00EE27FF">
        <w:rPr>
          <w:rFonts w:ascii="Times New Roman" w:eastAsia="Calibri" w:hAnsi="Times New Roman" w:cs="Times New Roman"/>
          <w:sz w:val="28"/>
          <w:szCs w:val="28"/>
          <w:lang w:val="uk-UA"/>
        </w:rPr>
        <w:t xml:space="preserve">                                               </w:t>
      </w:r>
      <w:r w:rsidR="00EE27FF">
        <w:rPr>
          <w:rFonts w:ascii="Times New Roman" w:eastAsia="Calibri" w:hAnsi="Times New Roman" w:cs="Times New Roman"/>
          <w:sz w:val="28"/>
          <w:szCs w:val="28"/>
          <w:lang w:val="uk-UA"/>
        </w:rPr>
        <w:t xml:space="preserve">  </w:t>
      </w:r>
      <w:r w:rsidRPr="00EE27FF">
        <w:rPr>
          <w:rFonts w:ascii="Times New Roman" w:eastAsia="Calibri" w:hAnsi="Times New Roman" w:cs="Times New Roman"/>
          <w:sz w:val="28"/>
          <w:szCs w:val="28"/>
          <w:lang w:val="uk-UA"/>
        </w:rPr>
        <w:t xml:space="preserve">  </w:t>
      </w:r>
      <w:r w:rsidRPr="00EE27FF">
        <w:rPr>
          <w:rFonts w:ascii="Times New Roman" w:eastAsia="Calibri" w:hAnsi="Times New Roman" w:cs="Times New Roman"/>
          <w:b/>
          <w:sz w:val="28"/>
          <w:szCs w:val="28"/>
          <w:lang w:val="uk-UA"/>
        </w:rPr>
        <w:t>2021</w:t>
      </w:r>
    </w:p>
    <w:p w:rsidR="00EE26D7" w:rsidRPr="00EE27FF" w:rsidRDefault="00EE26D7" w:rsidP="00EE27FF">
      <w:pPr>
        <w:spacing w:after="0" w:line="276" w:lineRule="auto"/>
        <w:jc w:val="center"/>
        <w:rPr>
          <w:rFonts w:ascii="Times New Roman" w:eastAsia="Calibri" w:hAnsi="Times New Roman" w:cs="Times New Roman"/>
          <w:b/>
          <w:sz w:val="28"/>
          <w:szCs w:val="28"/>
          <w:lang w:val="uk-UA"/>
        </w:rPr>
      </w:pPr>
      <w:r w:rsidRPr="00EE27FF">
        <w:rPr>
          <w:rFonts w:ascii="Times New Roman" w:eastAsia="Calibri" w:hAnsi="Times New Roman" w:cs="Times New Roman"/>
          <w:b/>
          <w:sz w:val="28"/>
          <w:szCs w:val="28"/>
          <w:lang w:val="uk-UA"/>
        </w:rPr>
        <w:lastRenderedPageBreak/>
        <w:t>Положення</w:t>
      </w:r>
    </w:p>
    <w:p w:rsidR="00EE26D7" w:rsidRPr="00EE27FF" w:rsidRDefault="00EE26D7" w:rsidP="00EE27FF">
      <w:pPr>
        <w:spacing w:after="0" w:line="276" w:lineRule="auto"/>
        <w:jc w:val="center"/>
        <w:rPr>
          <w:rFonts w:ascii="Times New Roman" w:eastAsia="Calibri" w:hAnsi="Times New Roman" w:cs="Times New Roman"/>
          <w:b/>
          <w:sz w:val="28"/>
          <w:szCs w:val="28"/>
          <w:lang w:val="uk-UA"/>
        </w:rPr>
      </w:pPr>
      <w:r w:rsidRPr="00EE27FF">
        <w:rPr>
          <w:rFonts w:ascii="Times New Roman" w:eastAsia="Calibri" w:hAnsi="Times New Roman" w:cs="Times New Roman"/>
          <w:b/>
          <w:sz w:val="28"/>
          <w:szCs w:val="28"/>
          <w:lang w:val="uk-UA"/>
        </w:rPr>
        <w:t xml:space="preserve">про </w:t>
      </w:r>
      <w:proofErr w:type="spellStart"/>
      <w:r w:rsidRPr="00EE27FF">
        <w:rPr>
          <w:rFonts w:ascii="Times New Roman" w:eastAsia="Calibri" w:hAnsi="Times New Roman" w:cs="Times New Roman"/>
          <w:b/>
          <w:sz w:val="28"/>
          <w:szCs w:val="28"/>
          <w:lang w:val="uk-UA"/>
        </w:rPr>
        <w:t>Скородистицький</w:t>
      </w:r>
      <w:proofErr w:type="spellEnd"/>
      <w:r w:rsidRPr="00EE27FF">
        <w:rPr>
          <w:rFonts w:ascii="Times New Roman" w:eastAsia="Calibri" w:hAnsi="Times New Roman" w:cs="Times New Roman"/>
          <w:b/>
          <w:sz w:val="28"/>
          <w:szCs w:val="28"/>
          <w:lang w:val="uk-UA"/>
        </w:rPr>
        <w:t xml:space="preserve"> сільський клуб </w:t>
      </w:r>
    </w:p>
    <w:p w:rsidR="00EE26D7" w:rsidRPr="00EE27FF" w:rsidRDefault="00EE26D7" w:rsidP="00EE27FF">
      <w:pPr>
        <w:spacing w:after="0" w:line="276" w:lineRule="auto"/>
        <w:jc w:val="center"/>
        <w:rPr>
          <w:rFonts w:ascii="Times New Roman" w:eastAsia="Calibri" w:hAnsi="Times New Roman" w:cs="Times New Roman"/>
          <w:b/>
          <w:sz w:val="28"/>
          <w:szCs w:val="28"/>
          <w:lang w:val="uk-UA"/>
        </w:rPr>
      </w:pPr>
      <w:r w:rsidRPr="00EE27FF">
        <w:rPr>
          <w:rFonts w:ascii="Times New Roman" w:eastAsia="Calibri" w:hAnsi="Times New Roman" w:cs="Times New Roman"/>
          <w:b/>
          <w:sz w:val="28"/>
          <w:szCs w:val="28"/>
          <w:lang w:val="uk-UA"/>
        </w:rPr>
        <w:t xml:space="preserve">відділу культури, молоді та спорту виконавчого комітету </w:t>
      </w:r>
    </w:p>
    <w:p w:rsidR="00EE26D7" w:rsidRPr="00EE27FF" w:rsidRDefault="00EE26D7" w:rsidP="00EE27FF">
      <w:pPr>
        <w:spacing w:after="0" w:line="276" w:lineRule="auto"/>
        <w:jc w:val="center"/>
        <w:rPr>
          <w:rFonts w:ascii="Times New Roman" w:eastAsia="Calibri" w:hAnsi="Times New Roman" w:cs="Times New Roman"/>
          <w:b/>
          <w:sz w:val="28"/>
          <w:szCs w:val="28"/>
          <w:lang w:val="uk-UA"/>
        </w:rPr>
      </w:pPr>
      <w:r w:rsidRPr="00EE27FF">
        <w:rPr>
          <w:rFonts w:ascii="Times New Roman" w:eastAsia="Calibri" w:hAnsi="Times New Roman" w:cs="Times New Roman"/>
          <w:b/>
          <w:sz w:val="28"/>
          <w:szCs w:val="28"/>
          <w:lang w:val="uk-UA"/>
        </w:rPr>
        <w:t>Іркліївської сільської ради</w:t>
      </w:r>
    </w:p>
    <w:p w:rsidR="00EE26D7" w:rsidRPr="00EE27FF" w:rsidRDefault="00EE26D7"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p>
    <w:p w:rsidR="00EE26D7" w:rsidRPr="00EE27FF" w:rsidRDefault="00EE26D7"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r w:rsidRPr="00EE27FF">
        <w:rPr>
          <w:rFonts w:ascii="Times New Roman" w:eastAsia="Times New Roman" w:hAnsi="Times New Roman" w:cs="Times New Roman"/>
          <w:b/>
          <w:bCs/>
          <w:color w:val="000000"/>
          <w:sz w:val="28"/>
          <w:szCs w:val="28"/>
          <w:lang w:val="uk-UA"/>
        </w:rPr>
        <w:t>1. ЗАГАЛЬНІ ПОЛОЖЕННЯ</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spacing w:after="0" w:line="276" w:lineRule="auto"/>
        <w:ind w:firstLine="540"/>
        <w:contextualSpacing/>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1.1.Скородистицький сільський клуб (далі – ССК) є закладом культури без права юридичної особи – структурним підрозділом юридичної особи – </w:t>
      </w:r>
      <w:r w:rsidRPr="00EE27FF">
        <w:rPr>
          <w:rFonts w:ascii="Times New Roman" w:eastAsia="Calibri" w:hAnsi="Times New Roman" w:cs="Times New Roman"/>
          <w:sz w:val="28"/>
          <w:szCs w:val="28"/>
          <w:lang w:val="uk-UA"/>
        </w:rPr>
        <w:t>ВІДДІЛ КУЛЬТУРИ, МОЛОДІ ТА СПОРТУ ВИКОНАВЧОГО КОМІТЕТУ ІРКЛІЇВСЬКОЇ СІЛЬСЬКОЇ РАДИ (далі відділ КМС ВК Іркліївської с/ради)</w:t>
      </w:r>
      <w:r w:rsidRPr="00EE27FF">
        <w:rPr>
          <w:rFonts w:ascii="Times New Roman" w:eastAsia="Calibri" w:hAnsi="Times New Roman" w:cs="Times New Roman"/>
          <w:color w:val="000000"/>
          <w:sz w:val="28"/>
          <w:szCs w:val="28"/>
          <w:lang w:val="uk-UA"/>
        </w:rPr>
        <w:t>.</w:t>
      </w:r>
    </w:p>
    <w:p w:rsidR="00EE26D7" w:rsidRPr="00EE27FF" w:rsidRDefault="00EE26D7" w:rsidP="00EE27FF">
      <w:pPr>
        <w:spacing w:after="0" w:line="276" w:lineRule="auto"/>
        <w:ind w:firstLine="540"/>
        <w:contextualSpacing/>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1.2.ССК в своїй діяльності керується Конституцією України, законами України, іншими актами чинного законодавства України, рішеннями 3</w:t>
      </w:r>
    </w:p>
    <w:p w:rsidR="00EE26D7" w:rsidRPr="00EE27FF" w:rsidRDefault="00EE26D7" w:rsidP="00EE27FF">
      <w:pPr>
        <w:spacing w:after="0" w:line="276" w:lineRule="auto"/>
        <w:ind w:firstLine="540"/>
        <w:contextualSpacing/>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Іркліївської сільської  ради, виконавчого комітету сільської ради, розпорядженнями сільського голови, наказами керівника </w:t>
      </w:r>
      <w:r w:rsidRPr="00EE27FF">
        <w:rPr>
          <w:rFonts w:ascii="Times New Roman" w:eastAsia="Calibri" w:hAnsi="Times New Roman" w:cs="Times New Roman"/>
          <w:sz w:val="28"/>
          <w:szCs w:val="28"/>
          <w:lang w:val="uk-UA"/>
        </w:rPr>
        <w:t xml:space="preserve">відділу КМС ВК Іркліївської с/ради, </w:t>
      </w:r>
      <w:r w:rsidRPr="00EE27FF">
        <w:rPr>
          <w:rFonts w:ascii="Times New Roman" w:eastAsia="Calibri" w:hAnsi="Times New Roman" w:cs="Times New Roman"/>
          <w:color w:val="000000"/>
          <w:sz w:val="28"/>
          <w:szCs w:val="28"/>
          <w:lang w:val="uk-UA"/>
        </w:rPr>
        <w:t>іншими нормативно - правовими актами, цим Положенням.</w:t>
      </w:r>
    </w:p>
    <w:p w:rsidR="00EE26D7" w:rsidRPr="00EE27FF" w:rsidRDefault="00EE26D7" w:rsidP="00EE27FF">
      <w:pPr>
        <w:spacing w:after="0" w:line="276" w:lineRule="auto"/>
        <w:ind w:firstLine="540"/>
        <w:contextualSpacing/>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1.3.ССК є неприбутковою організацією, не є розпорядником бюджетних коштів, не має власної печатки та штампа, не має рахунків в банківських установах та органах Державного казначейства України. Бухгалтерське обслуговування ССК здійснюється</w:t>
      </w:r>
      <w:r w:rsidRPr="00EE27FF">
        <w:rPr>
          <w:rFonts w:ascii="Calibri" w:eastAsia="Calibri" w:hAnsi="Calibri" w:cs="Times New Roman"/>
          <w:sz w:val="28"/>
          <w:szCs w:val="28"/>
          <w:lang w:val="uk-UA"/>
        </w:rPr>
        <w:t xml:space="preserve"> </w:t>
      </w:r>
      <w:r w:rsidRPr="00EE27FF">
        <w:rPr>
          <w:rFonts w:ascii="Times New Roman" w:eastAsia="Calibri" w:hAnsi="Times New Roman" w:cs="Times New Roman"/>
          <w:sz w:val="28"/>
          <w:szCs w:val="28"/>
          <w:lang w:val="uk-UA"/>
        </w:rPr>
        <w:t>відділом КМС ВК Іркліївської с/ради</w:t>
      </w:r>
      <w:r w:rsidRPr="00EE27FF">
        <w:rPr>
          <w:rFonts w:ascii="Times New Roman" w:eastAsia="Calibri" w:hAnsi="Times New Roman" w:cs="Times New Roman"/>
          <w:color w:val="000000"/>
          <w:sz w:val="28"/>
          <w:szCs w:val="28"/>
          <w:lang w:val="uk-UA"/>
        </w:rPr>
        <w:t>.</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1.4.Повне найменування ССК: </w:t>
      </w:r>
      <w:proofErr w:type="spellStart"/>
      <w:r w:rsidRPr="00EE27FF">
        <w:rPr>
          <w:rFonts w:ascii="Times New Roman" w:eastAsia="Calibri" w:hAnsi="Times New Roman" w:cs="Times New Roman"/>
          <w:color w:val="000000"/>
          <w:sz w:val="28"/>
          <w:szCs w:val="28"/>
          <w:lang w:val="uk-UA"/>
        </w:rPr>
        <w:t>Скородистицький</w:t>
      </w:r>
      <w:proofErr w:type="spellEnd"/>
      <w:r w:rsidRPr="00EE27FF">
        <w:rPr>
          <w:rFonts w:ascii="Times New Roman" w:eastAsia="Calibri" w:hAnsi="Times New Roman" w:cs="Times New Roman"/>
          <w:color w:val="000000"/>
          <w:sz w:val="28"/>
          <w:szCs w:val="28"/>
          <w:lang w:val="uk-UA"/>
        </w:rPr>
        <w:t xml:space="preserve"> сільський клуб культури відділу культури, молоді та спорту виконавчого комітету Іркліївської сільської ради.</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1.5.Скорочене найменування ССК: </w:t>
      </w:r>
      <w:proofErr w:type="spellStart"/>
      <w:r w:rsidRPr="00EE27FF">
        <w:rPr>
          <w:rFonts w:ascii="Times New Roman" w:eastAsia="Calibri" w:hAnsi="Times New Roman" w:cs="Times New Roman"/>
          <w:color w:val="000000"/>
          <w:sz w:val="28"/>
          <w:szCs w:val="28"/>
          <w:lang w:val="uk-UA"/>
        </w:rPr>
        <w:t>Скородистицький</w:t>
      </w:r>
      <w:proofErr w:type="spellEnd"/>
      <w:r w:rsidRPr="00EE27FF">
        <w:rPr>
          <w:rFonts w:ascii="Times New Roman" w:eastAsia="Calibri" w:hAnsi="Times New Roman" w:cs="Times New Roman"/>
          <w:color w:val="000000"/>
          <w:sz w:val="28"/>
          <w:szCs w:val="28"/>
          <w:lang w:val="uk-UA"/>
        </w:rPr>
        <w:t xml:space="preserve"> сільський клуб</w:t>
      </w:r>
    </w:p>
    <w:p w:rsidR="00EE26D7" w:rsidRPr="00EE27FF" w:rsidRDefault="00EE26D7" w:rsidP="00EE27FF">
      <w:pPr>
        <w:spacing w:after="0" w:line="276" w:lineRule="auto"/>
        <w:ind w:firstLine="540"/>
        <w:contextualSpacing/>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1.6.ССК співпрацює з іншими органами, підприємствами, установами, організаціями, юридичними і фізичними особами тощо.</w:t>
      </w:r>
    </w:p>
    <w:p w:rsidR="00EE26D7" w:rsidRPr="00EE27FF" w:rsidRDefault="00EE26D7" w:rsidP="00EE27FF">
      <w:pPr>
        <w:spacing w:after="0" w:line="276" w:lineRule="auto"/>
        <w:ind w:firstLine="540"/>
        <w:contextualSpacing/>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1.7.Місцезнаходження ССК: </w:t>
      </w:r>
      <w:r w:rsidRPr="00EE27FF">
        <w:rPr>
          <w:rFonts w:ascii="Times New Roman" w:eastAsia="Calibri" w:hAnsi="Times New Roman" w:cs="Times New Roman"/>
          <w:sz w:val="28"/>
          <w:szCs w:val="28"/>
          <w:lang w:val="uk-UA"/>
        </w:rPr>
        <w:t xml:space="preserve">19951, Черкаська область, село </w:t>
      </w:r>
      <w:proofErr w:type="spellStart"/>
      <w:r w:rsidRPr="00EE27FF">
        <w:rPr>
          <w:rFonts w:ascii="Times New Roman" w:eastAsia="Calibri" w:hAnsi="Times New Roman" w:cs="Times New Roman"/>
          <w:sz w:val="28"/>
          <w:szCs w:val="28"/>
          <w:lang w:val="uk-UA"/>
        </w:rPr>
        <w:t>Скородистик</w:t>
      </w:r>
      <w:proofErr w:type="spellEnd"/>
      <w:r w:rsidRPr="00EE27FF">
        <w:rPr>
          <w:rFonts w:ascii="Times New Roman" w:eastAsia="Calibri" w:hAnsi="Times New Roman" w:cs="Times New Roman"/>
          <w:sz w:val="28"/>
          <w:szCs w:val="28"/>
          <w:lang w:val="uk-UA"/>
        </w:rPr>
        <w:t>, вулиця                   Соборна, 29.</w:t>
      </w:r>
    </w:p>
    <w:p w:rsidR="00EE26D7" w:rsidRPr="00EE27FF" w:rsidRDefault="00EE26D7" w:rsidP="00EE27FF">
      <w:pPr>
        <w:spacing w:after="0" w:line="276" w:lineRule="auto"/>
        <w:ind w:firstLine="540"/>
        <w:contextualSpacing/>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1.8.ССК перебуває у комунальній власності Іркліївської сільської територіальної громади (далі-СТГ). Власником ССК є СТГ в особі Іркліївської сільської ради.</w:t>
      </w:r>
    </w:p>
    <w:p w:rsidR="00EE26D7" w:rsidRPr="00EE27FF" w:rsidRDefault="00EE26D7"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p>
    <w:p w:rsidR="00EE26D7" w:rsidRPr="00EE27FF" w:rsidRDefault="00EE26D7"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r w:rsidRPr="00EE27FF">
        <w:rPr>
          <w:rFonts w:ascii="Times New Roman" w:eastAsia="Times New Roman" w:hAnsi="Times New Roman" w:cs="Times New Roman"/>
          <w:b/>
          <w:bCs/>
          <w:color w:val="000000"/>
          <w:sz w:val="28"/>
          <w:szCs w:val="28"/>
          <w:lang w:val="uk-UA"/>
        </w:rPr>
        <w:t>2. ЗАВДАННЯ ТА ПРАВА ССК</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2.1.Головними завданнями ССК є:</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а) розвиток самодіяльної народної  творчості в усій різноманітності її видів та жанрів, розкриття творчих здібностей і обдарувань людей;</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б) збереження, відродження та розвиток української  культури, а також культур інших національних груп,  що  проживають на території СТГ;</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в) підтримка соціально-важливих ініціатив, любительських об’єднань та клубів, за громадсько-політичними, науково-технічними, екологічними, художньо-естетичними та  іншими інтересами;</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lastRenderedPageBreak/>
        <w:t xml:space="preserve">г) створення необхідних умов для нерегламентованого </w:t>
      </w:r>
      <w:proofErr w:type="spellStart"/>
      <w:r w:rsidRPr="00EE27FF">
        <w:rPr>
          <w:rFonts w:ascii="Times New Roman" w:eastAsia="Calibri" w:hAnsi="Times New Roman" w:cs="Times New Roman"/>
          <w:color w:val="000000"/>
          <w:sz w:val="28"/>
          <w:szCs w:val="28"/>
          <w:lang w:val="uk-UA"/>
        </w:rPr>
        <w:t>дозвіллєвого</w:t>
      </w:r>
      <w:proofErr w:type="spellEnd"/>
      <w:r w:rsidRPr="00EE27FF">
        <w:rPr>
          <w:rFonts w:ascii="Times New Roman" w:eastAsia="Calibri" w:hAnsi="Times New Roman" w:cs="Times New Roman"/>
          <w:color w:val="000000"/>
          <w:sz w:val="28"/>
          <w:szCs w:val="28"/>
          <w:lang w:val="uk-UA"/>
        </w:rPr>
        <w:t xml:space="preserve"> спілкування, відпочинку і розваг;</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д) надання методичної допомоги </w:t>
      </w:r>
      <w:proofErr w:type="spellStart"/>
      <w:r w:rsidRPr="00EE27FF">
        <w:rPr>
          <w:rFonts w:ascii="Times New Roman" w:eastAsia="Calibri" w:hAnsi="Times New Roman" w:cs="Times New Roman"/>
          <w:color w:val="000000"/>
          <w:sz w:val="28"/>
          <w:szCs w:val="28"/>
          <w:lang w:val="uk-UA"/>
        </w:rPr>
        <w:t>любительским</w:t>
      </w:r>
      <w:proofErr w:type="spellEnd"/>
      <w:r w:rsidRPr="00EE27FF">
        <w:rPr>
          <w:rFonts w:ascii="Times New Roman" w:eastAsia="Calibri" w:hAnsi="Times New Roman" w:cs="Times New Roman"/>
          <w:color w:val="000000"/>
          <w:sz w:val="28"/>
          <w:szCs w:val="28"/>
          <w:lang w:val="uk-UA"/>
        </w:rPr>
        <w:t xml:space="preserve"> </w:t>
      </w:r>
      <w:proofErr w:type="spellStart"/>
      <w:r w:rsidRPr="00EE27FF">
        <w:rPr>
          <w:rFonts w:ascii="Times New Roman" w:eastAsia="Calibri" w:hAnsi="Times New Roman" w:cs="Times New Roman"/>
          <w:color w:val="000000"/>
          <w:sz w:val="28"/>
          <w:szCs w:val="28"/>
          <w:lang w:val="uk-UA"/>
        </w:rPr>
        <w:t>коллективам</w:t>
      </w:r>
      <w:proofErr w:type="spellEnd"/>
      <w:r w:rsidRPr="00EE27FF">
        <w:rPr>
          <w:rFonts w:ascii="Times New Roman" w:eastAsia="Calibri" w:hAnsi="Times New Roman" w:cs="Times New Roman"/>
          <w:color w:val="000000"/>
          <w:sz w:val="28"/>
          <w:szCs w:val="28"/>
          <w:lang w:val="uk-UA"/>
        </w:rPr>
        <w:t xml:space="preserve"> і  об´єднанням, гурткам і клубам, що її  потребують, громадським  формуванням за місцем проживання та окремим громадянам з питань організації культурно-просвітницької роботи, художньої  самодіяльності і дозвілля.</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2.2.Предмет діяльності ССК:</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 діяльність </w:t>
      </w:r>
      <w:r w:rsidRPr="00EE27FF">
        <w:rPr>
          <w:rFonts w:ascii="Times New Roman" w:eastAsia="Calibri" w:hAnsi="Times New Roman" w:cs="Times New Roman"/>
          <w:sz w:val="28"/>
          <w:szCs w:val="28"/>
          <w:lang w:val="uk-UA"/>
        </w:rPr>
        <w:t>із підтримання театральних і концертних заходів</w:t>
      </w:r>
      <w:r w:rsidRPr="00EE27FF">
        <w:rPr>
          <w:rFonts w:ascii="Times New Roman" w:eastAsia="Calibri" w:hAnsi="Times New Roman" w:cs="Times New Roman"/>
          <w:color w:val="000000"/>
          <w:sz w:val="28"/>
          <w:szCs w:val="28"/>
          <w:lang w:val="uk-UA"/>
        </w:rPr>
        <w:t>;</w:t>
      </w:r>
    </w:p>
    <w:p w:rsidR="00EE26D7" w:rsidRPr="00EE27FF" w:rsidRDefault="00EE26D7" w:rsidP="00EE27FF">
      <w:pPr>
        <w:spacing w:after="0" w:line="276" w:lineRule="auto"/>
        <w:ind w:firstLine="540"/>
        <w:rPr>
          <w:rFonts w:ascii="Times New Roman" w:eastAsia="Calibri" w:hAnsi="Times New Roman" w:cs="Times New Roman"/>
          <w:color w:val="000000"/>
          <w:sz w:val="28"/>
          <w:szCs w:val="28"/>
          <w:lang w:val="uk-UA" w:eastAsia="ru-RU"/>
        </w:rPr>
      </w:pPr>
      <w:r w:rsidRPr="00EE27FF">
        <w:rPr>
          <w:rFonts w:ascii="Times New Roman" w:eastAsia="Calibri" w:hAnsi="Times New Roman" w:cs="Times New Roman"/>
          <w:color w:val="000000"/>
          <w:sz w:val="28"/>
          <w:szCs w:val="28"/>
          <w:lang w:val="uk-UA" w:eastAsia="ru-RU"/>
        </w:rPr>
        <w:t>- ф</w:t>
      </w:r>
      <w:r w:rsidRPr="00EE27FF">
        <w:rPr>
          <w:rFonts w:ascii="Times New Roman" w:eastAsia="Calibri" w:hAnsi="Times New Roman" w:cs="Times New Roman"/>
          <w:sz w:val="28"/>
          <w:szCs w:val="28"/>
          <w:lang w:val="uk-UA" w:eastAsia="ru-RU"/>
        </w:rPr>
        <w:t>ункціювання театральних і концертних залів</w:t>
      </w:r>
      <w:r w:rsidRPr="00EE27FF">
        <w:rPr>
          <w:rFonts w:ascii="Times New Roman" w:eastAsia="Calibri" w:hAnsi="Times New Roman" w:cs="Times New Roman"/>
          <w:color w:val="000000"/>
          <w:sz w:val="28"/>
          <w:szCs w:val="28"/>
          <w:lang w:val="uk-UA" w:eastAsia="ru-RU"/>
        </w:rPr>
        <w:t>;</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надання інформаційних, культурних, освітніх послуг;</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проведення навчання, семінарів, виставок та інших культурно-освітніх заходів;</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створення структурних підрозділів, клубів, аматорських  колективів, студій, гуртків;</w:t>
      </w:r>
    </w:p>
    <w:p w:rsidR="00EE26D7" w:rsidRPr="00EE27FF" w:rsidRDefault="00EE26D7" w:rsidP="00EE27FF">
      <w:pPr>
        <w:spacing w:after="0" w:line="276" w:lineRule="auto"/>
        <w:ind w:firstLine="540"/>
        <w:jc w:val="both"/>
        <w:rPr>
          <w:rFonts w:ascii="Times New Roman" w:eastAsia="Calibri" w:hAnsi="Times New Roman" w:cs="Times New Roman"/>
          <w:sz w:val="28"/>
          <w:szCs w:val="28"/>
          <w:lang w:val="uk-UA"/>
        </w:rPr>
      </w:pPr>
      <w:r w:rsidRPr="00EE27FF">
        <w:rPr>
          <w:rFonts w:ascii="Times New Roman" w:eastAsia="Calibri" w:hAnsi="Times New Roman" w:cs="Times New Roman"/>
          <w:sz w:val="28"/>
          <w:szCs w:val="28"/>
          <w:lang w:val="uk-UA"/>
        </w:rPr>
        <w:t>2.3.Перелік видів діяльності у цьому Положенні не вичерпний, і не обмежує ССК в здійсненні діяльності, яка не заборонена законодавством.</w:t>
      </w:r>
    </w:p>
    <w:p w:rsidR="00EE26D7" w:rsidRPr="00EE27FF" w:rsidRDefault="00EE26D7" w:rsidP="00EE27FF">
      <w:pPr>
        <w:spacing w:after="0" w:line="276" w:lineRule="auto"/>
        <w:ind w:firstLine="540"/>
        <w:jc w:val="both"/>
        <w:rPr>
          <w:rFonts w:ascii="Times New Roman" w:eastAsia="Calibri" w:hAnsi="Times New Roman" w:cs="Times New Roman"/>
          <w:sz w:val="28"/>
          <w:szCs w:val="28"/>
          <w:lang w:val="uk-UA"/>
        </w:rPr>
      </w:pPr>
      <w:r w:rsidRPr="00EE27FF">
        <w:rPr>
          <w:rFonts w:ascii="Times New Roman" w:eastAsia="Calibri" w:hAnsi="Times New Roman" w:cs="Times New Roman"/>
          <w:sz w:val="28"/>
          <w:szCs w:val="28"/>
          <w:lang w:val="uk-UA"/>
        </w:rPr>
        <w:t>2.4. Здійснення ССК діяльності, що потребує отримання дозволів, ліцензій, провадиться у встановленому законодавством порядку.</w:t>
      </w:r>
    </w:p>
    <w:p w:rsidR="00EE26D7" w:rsidRPr="00EE27FF" w:rsidRDefault="00EE26D7" w:rsidP="00EE27FF">
      <w:pPr>
        <w:keepNext/>
        <w:keepLines/>
        <w:spacing w:after="0" w:line="276" w:lineRule="auto"/>
        <w:ind w:firstLine="540"/>
        <w:jc w:val="both"/>
        <w:outlineLvl w:val="0"/>
        <w:rPr>
          <w:rFonts w:ascii="Times New Roman" w:eastAsia="Times New Roman" w:hAnsi="Times New Roman" w:cs="Times New Roman"/>
          <w:b/>
          <w:bCs/>
          <w:color w:val="000000"/>
          <w:sz w:val="28"/>
          <w:szCs w:val="28"/>
          <w:lang w:val="uk-UA"/>
        </w:rPr>
      </w:pPr>
    </w:p>
    <w:p w:rsidR="00EE26D7" w:rsidRPr="00EE27FF" w:rsidRDefault="00EE26D7"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r w:rsidRPr="00EE27FF">
        <w:rPr>
          <w:rFonts w:ascii="Times New Roman" w:eastAsia="Times New Roman" w:hAnsi="Times New Roman" w:cs="Times New Roman"/>
          <w:b/>
          <w:bCs/>
          <w:color w:val="000000"/>
          <w:sz w:val="28"/>
          <w:szCs w:val="28"/>
          <w:lang w:val="uk-UA"/>
        </w:rPr>
        <w:t>3. МАЙНО ССК</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3.1. ССК користується майном, яке знаходиться у комунальній власності Іркліївської сільської територіальної громади і закріплюються на праві оперативного управління за відділом </w:t>
      </w:r>
      <w:r w:rsidRPr="00EE27FF">
        <w:rPr>
          <w:rFonts w:ascii="Times New Roman" w:eastAsia="Calibri" w:hAnsi="Times New Roman" w:cs="Times New Roman"/>
          <w:sz w:val="28"/>
          <w:szCs w:val="28"/>
          <w:lang w:val="uk-UA"/>
        </w:rPr>
        <w:t>КМС ВК Іркліївської с/ради.</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r w:rsidRPr="00EE27FF">
        <w:rPr>
          <w:rFonts w:ascii="Times New Roman" w:eastAsia="Times New Roman" w:hAnsi="Times New Roman" w:cs="Times New Roman"/>
          <w:b/>
          <w:bCs/>
          <w:color w:val="000000"/>
          <w:sz w:val="28"/>
          <w:szCs w:val="28"/>
          <w:lang w:val="uk-UA"/>
        </w:rPr>
        <w:t>4. ОРГАНИ УПРАВЛІННЯ ССК</w:t>
      </w:r>
    </w:p>
    <w:p w:rsidR="00EE26D7" w:rsidRPr="00EE27FF" w:rsidRDefault="00EE26D7" w:rsidP="00EE27FF">
      <w:pPr>
        <w:spacing w:after="0" w:line="276" w:lineRule="auto"/>
        <w:rPr>
          <w:rFonts w:ascii="Calibri" w:eastAsia="Calibri" w:hAnsi="Calibri" w:cs="Times New Roman"/>
          <w:sz w:val="28"/>
          <w:szCs w:val="28"/>
          <w:lang w:val="uk-UA"/>
        </w:rPr>
      </w:pP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4.1.Управління ССК здійснюють сільська рада, виконавчий комітет сільської ради,</w:t>
      </w:r>
      <w:r w:rsidRPr="00EE27FF">
        <w:rPr>
          <w:rFonts w:ascii="Times New Roman" w:eastAsia="Calibri" w:hAnsi="Times New Roman" w:cs="Times New Roman"/>
          <w:sz w:val="28"/>
          <w:szCs w:val="28"/>
          <w:highlight w:val="yellow"/>
          <w:lang w:val="uk-UA"/>
        </w:rPr>
        <w:t xml:space="preserve"> </w:t>
      </w:r>
      <w:r w:rsidRPr="00EE27FF">
        <w:rPr>
          <w:rFonts w:ascii="Times New Roman" w:eastAsia="Calibri" w:hAnsi="Times New Roman" w:cs="Times New Roman"/>
          <w:color w:val="000000"/>
          <w:sz w:val="28"/>
          <w:szCs w:val="28"/>
          <w:lang w:val="uk-UA"/>
        </w:rPr>
        <w:t xml:space="preserve">відділ </w:t>
      </w:r>
      <w:r w:rsidRPr="00EE27FF">
        <w:rPr>
          <w:rFonts w:ascii="Times New Roman" w:eastAsia="Calibri" w:hAnsi="Times New Roman" w:cs="Times New Roman"/>
          <w:sz w:val="28"/>
          <w:szCs w:val="28"/>
          <w:lang w:val="uk-UA"/>
        </w:rPr>
        <w:t>КМС ВК Іркліївської с/ради</w:t>
      </w:r>
      <w:r w:rsidRPr="00EE27FF">
        <w:rPr>
          <w:rFonts w:ascii="Times New Roman" w:eastAsia="Calibri" w:hAnsi="Times New Roman" w:cs="Times New Roman"/>
          <w:color w:val="000000"/>
          <w:sz w:val="28"/>
          <w:szCs w:val="28"/>
          <w:lang w:val="uk-UA"/>
        </w:rPr>
        <w:t xml:space="preserve"> та завідувач ССК згідно з їх компетенцією, передбаченою чинним законодавством України, цим положенням, контрактом. Вищим органом управління ССК є сільська рада. Виконавчим органом ССК є завідувач.</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4.2.До повноважень сільської ради належать: затвердження Положення про ССК; внесення змін та доповнень до Положення; прийняття рішень про створення і припинення діяльності ССК; вирішення інших питань діяльності ССК, крім віднесених цим Положенням та чинним законодавством України до компетенції завідувача або інших органів. </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4.3. До повноважень відділу </w:t>
      </w:r>
      <w:r w:rsidRPr="00EE27FF">
        <w:rPr>
          <w:rFonts w:ascii="Times New Roman" w:eastAsia="Calibri" w:hAnsi="Times New Roman" w:cs="Times New Roman"/>
          <w:sz w:val="28"/>
          <w:szCs w:val="28"/>
          <w:lang w:val="uk-UA"/>
        </w:rPr>
        <w:t>КМС ВК Іркліївської с/ради</w:t>
      </w:r>
      <w:r w:rsidRPr="00EE27FF">
        <w:rPr>
          <w:rFonts w:ascii="Times New Roman" w:eastAsia="Calibri" w:hAnsi="Times New Roman" w:cs="Times New Roman"/>
          <w:color w:val="000000"/>
          <w:sz w:val="28"/>
          <w:szCs w:val="28"/>
          <w:lang w:val="uk-UA"/>
        </w:rPr>
        <w:t xml:space="preserve"> належать: загальне керівництво та контроль ССК, матеріально-технічне забезпечення, фінансування та бухгалтерське обслуговування ССК, кадрове забезпечення ССК, вирішення інших питань діяльності ССК, крім віднесених цим Положенням та чинним законодавством України до компетенції селищної ради, виконавчого комітету, завідувача або інших органів.</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lastRenderedPageBreak/>
        <w:t xml:space="preserve">4.4.Керівництво ССК здійснює його завідувач, який призначається на посаду і звільняється з посади начальником відділу </w:t>
      </w:r>
      <w:r w:rsidRPr="00EE27FF">
        <w:rPr>
          <w:rFonts w:ascii="Times New Roman" w:eastAsia="Calibri" w:hAnsi="Times New Roman" w:cs="Times New Roman"/>
          <w:sz w:val="28"/>
          <w:szCs w:val="28"/>
          <w:lang w:val="uk-UA"/>
        </w:rPr>
        <w:t>КМС ВК Іркліївської с/ради</w:t>
      </w:r>
      <w:r w:rsidRPr="00EE27FF">
        <w:rPr>
          <w:rFonts w:ascii="Times New Roman" w:eastAsia="Calibri" w:hAnsi="Times New Roman" w:cs="Times New Roman"/>
          <w:color w:val="000000"/>
          <w:sz w:val="28"/>
          <w:szCs w:val="28"/>
          <w:lang w:val="uk-UA"/>
        </w:rPr>
        <w:t xml:space="preserve">. </w:t>
      </w:r>
    </w:p>
    <w:p w:rsidR="00EE26D7" w:rsidRPr="00EE27FF" w:rsidRDefault="00EE26D7" w:rsidP="00EE27FF">
      <w:pPr>
        <w:spacing w:after="0" w:line="276" w:lineRule="auto"/>
        <w:ind w:firstLine="709"/>
        <w:jc w:val="both"/>
        <w:rPr>
          <w:rFonts w:ascii="Times New Roman" w:eastAsia="Calibri" w:hAnsi="Times New Roman" w:cs="Times New Roman"/>
          <w:sz w:val="28"/>
          <w:szCs w:val="28"/>
          <w:lang w:val="uk-UA"/>
        </w:rPr>
      </w:pPr>
      <w:r w:rsidRPr="00EE27FF">
        <w:rPr>
          <w:rFonts w:ascii="Times New Roman" w:eastAsia="Calibri" w:hAnsi="Times New Roman" w:cs="Times New Roman"/>
          <w:color w:val="000000"/>
          <w:sz w:val="28"/>
          <w:szCs w:val="28"/>
          <w:lang w:val="uk-UA"/>
        </w:rPr>
        <w:t xml:space="preserve">Якщо штатним розписом ССК не передбачена посада заступника завідувача, а також на період тимчасової непрацездатності, відпусток, відряджень, при звільненні завідувача та в інших випадках, передбачених чинним законодавством України, начальником відділу або особою, яка виконує його обов’язки призначається виконуючий обов´язки завідувача з числа працівників ССК або працівників (керівників) інших закладів культури, що належать до базової мережі відділу </w:t>
      </w:r>
      <w:r w:rsidRPr="00EE27FF">
        <w:rPr>
          <w:rFonts w:ascii="Times New Roman" w:eastAsia="Calibri" w:hAnsi="Times New Roman" w:cs="Times New Roman"/>
          <w:sz w:val="28"/>
          <w:szCs w:val="28"/>
          <w:lang w:val="uk-UA"/>
        </w:rPr>
        <w:t>КМС ВК Іркліївської с/ради</w:t>
      </w:r>
      <w:r w:rsidRPr="00EE27FF">
        <w:rPr>
          <w:rFonts w:ascii="Times New Roman" w:eastAsia="Calibri" w:hAnsi="Times New Roman" w:cs="Times New Roman"/>
          <w:color w:val="000000"/>
          <w:sz w:val="28"/>
          <w:szCs w:val="28"/>
          <w:lang w:val="uk-UA"/>
        </w:rPr>
        <w:t xml:space="preserve">, шляхом видання відповідного наказу. </w:t>
      </w:r>
      <w:r w:rsidRPr="00EE27FF">
        <w:rPr>
          <w:rFonts w:ascii="Times New Roman" w:eastAsia="Calibri" w:hAnsi="Times New Roman" w:cs="Times New Roman"/>
          <w:sz w:val="28"/>
          <w:szCs w:val="28"/>
          <w:lang w:val="uk-UA"/>
        </w:rPr>
        <w:t>Заступник завідувача ССК або виконуючий обов´язки завідувача є матеріально відповідальною особою на період відсутності завідувача.</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4.5.Завідувач ССК:</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-видає в межах своєї компетенції накази, обов´язкові для всіх працівників ССК, контролює їх виконання;</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-діє від імені Закладу без довіреності, представляє його в усіх державних та інших органах, підприємствах, установах, організаціях;</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-виконує рішення сільської ради, виконавчого комітету сільської ради, розпорядження сільського голови, накази начальника відділу </w:t>
      </w:r>
      <w:r w:rsidRPr="00EE27FF">
        <w:rPr>
          <w:rFonts w:ascii="Times New Roman" w:eastAsia="Calibri" w:hAnsi="Times New Roman" w:cs="Times New Roman"/>
          <w:sz w:val="28"/>
          <w:szCs w:val="28"/>
          <w:lang w:val="uk-UA"/>
        </w:rPr>
        <w:t>КМС ВК Іркліївської с/ради</w:t>
      </w:r>
      <w:r w:rsidRPr="00EE27FF">
        <w:rPr>
          <w:rFonts w:ascii="Times New Roman" w:eastAsia="Calibri" w:hAnsi="Times New Roman" w:cs="Times New Roman"/>
          <w:color w:val="000000"/>
          <w:sz w:val="28"/>
          <w:szCs w:val="28"/>
          <w:lang w:val="uk-UA"/>
        </w:rPr>
        <w:t>;</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-звітує про свою роботу перед начальником відділу </w:t>
      </w:r>
      <w:r w:rsidRPr="00EE27FF">
        <w:rPr>
          <w:rFonts w:ascii="Times New Roman" w:eastAsia="Calibri" w:hAnsi="Times New Roman" w:cs="Times New Roman"/>
          <w:sz w:val="28"/>
          <w:szCs w:val="28"/>
          <w:lang w:val="uk-UA"/>
        </w:rPr>
        <w:t xml:space="preserve">КМС ВК Іркліївської с/ради </w:t>
      </w:r>
      <w:r w:rsidRPr="00EE27FF">
        <w:rPr>
          <w:rFonts w:ascii="Times New Roman" w:eastAsia="Calibri" w:hAnsi="Times New Roman" w:cs="Times New Roman"/>
          <w:color w:val="000000"/>
          <w:sz w:val="28"/>
          <w:szCs w:val="28"/>
          <w:lang w:val="uk-UA"/>
        </w:rPr>
        <w:t>та подає інші необхідні звіти відповідним органам;</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-затверджує план роботи ССК;</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-дотримується порядку оформлення та подання до обліку первинних бухгалтерських документів;</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-забезпечує дотримання санітарно-гігієнічних, протипожежних норм і правил, правил техніки безпеки, вимог безпечної життєдіяльності працівників ССК;</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-є матеріально відповідальною особою;</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-здійснює інші повноваження передбачені чинним законодавством України та цим Положенням.</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4.6.Колегіальним постійно діючим органом ССК є загальні збори працівників ССК. Рішення загальних зборів приймаються простою більшістю голосів від загальної кількості присутніх на зборах.</w:t>
      </w:r>
    </w:p>
    <w:p w:rsidR="00EE26D7" w:rsidRPr="00EE27FF" w:rsidRDefault="00EE26D7" w:rsidP="00EE27FF">
      <w:pPr>
        <w:keepNext/>
        <w:keepLines/>
        <w:spacing w:after="0" w:line="276" w:lineRule="auto"/>
        <w:ind w:firstLine="540"/>
        <w:jc w:val="both"/>
        <w:outlineLvl w:val="0"/>
        <w:rPr>
          <w:rFonts w:ascii="Times New Roman" w:eastAsia="Times New Roman" w:hAnsi="Times New Roman" w:cs="Times New Roman"/>
          <w:b/>
          <w:bCs/>
          <w:color w:val="000000"/>
          <w:sz w:val="28"/>
          <w:szCs w:val="28"/>
          <w:lang w:val="uk-UA"/>
        </w:rPr>
      </w:pPr>
    </w:p>
    <w:p w:rsidR="0063234C" w:rsidRPr="00EE27FF" w:rsidRDefault="0063234C"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p>
    <w:p w:rsidR="00EE26D7" w:rsidRPr="00EE27FF" w:rsidRDefault="00EE26D7"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r w:rsidRPr="00EE27FF">
        <w:rPr>
          <w:rFonts w:ascii="Times New Roman" w:eastAsia="Times New Roman" w:hAnsi="Times New Roman" w:cs="Times New Roman"/>
          <w:b/>
          <w:bCs/>
          <w:color w:val="000000"/>
          <w:sz w:val="28"/>
          <w:szCs w:val="28"/>
          <w:lang w:val="uk-UA"/>
        </w:rPr>
        <w:t>5. ОРГАНІЗАЦІЙНІ ОСНОВИ ДІЯЛЬНОСТІ ССК</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5.1.ССК працює за річним планом роботи. ССК самостійно визначає форми і методи роботи.</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lastRenderedPageBreak/>
        <w:t>5.2.Відповідно до плану роботи ССК його структурними складовими можуть бути творчо-виробничі підрозділи та громадські формування на його базі (творчі колективи, гуртки й студії, курси, консультаційні  пункти, любительські об´єднання, творчі асоціації, інші ініціативні утворення). Положення про структурні підрозділи ССК затверджуються завідувачем.</w:t>
      </w:r>
    </w:p>
    <w:p w:rsidR="00EE26D7" w:rsidRPr="00EE27FF" w:rsidRDefault="00EE26D7" w:rsidP="00EE27FF">
      <w:pPr>
        <w:spacing w:after="0" w:line="276" w:lineRule="auto"/>
        <w:ind w:firstLine="540"/>
        <w:jc w:val="both"/>
        <w:rPr>
          <w:rFonts w:ascii="Times New Roman" w:eastAsia="Calibri" w:hAnsi="Times New Roman" w:cs="Times New Roman"/>
          <w:sz w:val="28"/>
          <w:szCs w:val="28"/>
          <w:lang w:val="uk-UA"/>
        </w:rPr>
      </w:pPr>
      <w:r w:rsidRPr="00EE27FF">
        <w:rPr>
          <w:rFonts w:ascii="Times New Roman" w:eastAsia="Calibri" w:hAnsi="Times New Roman" w:cs="Times New Roman"/>
          <w:color w:val="000000"/>
          <w:sz w:val="28"/>
          <w:szCs w:val="28"/>
          <w:lang w:val="uk-UA"/>
        </w:rPr>
        <w:t xml:space="preserve">5.3.Працівники ССК, крім завідувача, приймаються на роботу та звільняються начальником відділу </w:t>
      </w:r>
      <w:r w:rsidRPr="00EE27FF">
        <w:rPr>
          <w:rFonts w:ascii="Times New Roman" w:eastAsia="Calibri" w:hAnsi="Times New Roman" w:cs="Times New Roman"/>
          <w:sz w:val="28"/>
          <w:szCs w:val="28"/>
          <w:lang w:val="uk-UA"/>
        </w:rPr>
        <w:t>КМС ВК Іркліївської с/ради</w:t>
      </w:r>
      <w:r w:rsidRPr="00EE27FF">
        <w:rPr>
          <w:rFonts w:ascii="Times New Roman" w:eastAsia="Calibri" w:hAnsi="Times New Roman" w:cs="Times New Roman"/>
          <w:color w:val="000000"/>
          <w:sz w:val="28"/>
          <w:szCs w:val="28"/>
          <w:lang w:val="uk-UA"/>
        </w:rPr>
        <w:t>.</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r w:rsidRPr="00EE27FF">
        <w:rPr>
          <w:rFonts w:ascii="Times New Roman" w:eastAsia="Times New Roman" w:hAnsi="Times New Roman" w:cs="Times New Roman"/>
          <w:b/>
          <w:bCs/>
          <w:color w:val="000000"/>
          <w:sz w:val="28"/>
          <w:szCs w:val="28"/>
          <w:lang w:val="uk-UA"/>
        </w:rPr>
        <w:t>6. ВНЕСЕННЯ ЗМІН ТА ДОПОВНЕНЬ ДО ПОЛОЖЕННЯ</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6.1.Зміни та доповнення до цього Положення затверджуються сільською радою.</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keepNext/>
        <w:keepLines/>
        <w:spacing w:after="0" w:line="276" w:lineRule="auto"/>
        <w:ind w:firstLine="540"/>
        <w:jc w:val="center"/>
        <w:outlineLvl w:val="0"/>
        <w:rPr>
          <w:rFonts w:ascii="Times New Roman" w:eastAsia="Times New Roman" w:hAnsi="Times New Roman" w:cs="Times New Roman"/>
          <w:b/>
          <w:bCs/>
          <w:color w:val="000000"/>
          <w:sz w:val="28"/>
          <w:szCs w:val="28"/>
          <w:lang w:val="uk-UA"/>
        </w:rPr>
      </w:pPr>
      <w:r w:rsidRPr="00EE27FF">
        <w:rPr>
          <w:rFonts w:ascii="Times New Roman" w:eastAsia="Times New Roman" w:hAnsi="Times New Roman" w:cs="Times New Roman"/>
          <w:b/>
          <w:bCs/>
          <w:color w:val="000000"/>
          <w:sz w:val="28"/>
          <w:szCs w:val="28"/>
          <w:lang w:val="uk-UA"/>
        </w:rPr>
        <w:t>7. УМОВИ ПРИПИНЕННЯ ДІЯЛЬНОСТІ ССК</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7.1.Припинення діяльності </w:t>
      </w:r>
      <w:r w:rsidR="00FE44C6" w:rsidRPr="00EE27FF">
        <w:rPr>
          <w:rFonts w:ascii="Times New Roman" w:eastAsia="Calibri" w:hAnsi="Times New Roman" w:cs="Times New Roman"/>
          <w:color w:val="000000"/>
          <w:sz w:val="28"/>
          <w:szCs w:val="28"/>
          <w:lang w:val="uk-UA"/>
        </w:rPr>
        <w:t>ССК</w:t>
      </w:r>
      <w:r w:rsidRPr="00EE27FF">
        <w:rPr>
          <w:rFonts w:ascii="Times New Roman" w:eastAsia="Calibri" w:hAnsi="Times New Roman" w:cs="Times New Roman"/>
          <w:color w:val="000000"/>
          <w:sz w:val="28"/>
          <w:szCs w:val="28"/>
          <w:lang w:val="uk-UA"/>
        </w:rPr>
        <w:t xml:space="preserve"> здійснюється за рішенням сільської ради у встановленому чинним законодавством порядку.</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spacing w:after="0" w:line="276" w:lineRule="auto"/>
        <w:jc w:val="both"/>
        <w:rPr>
          <w:rFonts w:ascii="Times New Roman" w:eastAsia="Calibri" w:hAnsi="Times New Roman" w:cs="Times New Roman"/>
          <w:color w:val="000000"/>
          <w:sz w:val="28"/>
          <w:szCs w:val="28"/>
          <w:lang w:val="uk-UA"/>
        </w:rPr>
      </w:pPr>
      <w:r w:rsidRPr="00EE27FF">
        <w:rPr>
          <w:rFonts w:ascii="Times New Roman" w:eastAsia="Calibri" w:hAnsi="Times New Roman" w:cs="Times New Roman"/>
          <w:color w:val="000000"/>
          <w:sz w:val="28"/>
          <w:szCs w:val="28"/>
          <w:lang w:val="uk-UA"/>
        </w:rPr>
        <w:t xml:space="preserve">Секретар сільської ради                                                              Антоніна КУЛИК </w:t>
      </w: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EE26D7" w:rsidRPr="00EE27FF" w:rsidRDefault="00EE26D7" w:rsidP="00EE27FF">
      <w:pPr>
        <w:spacing w:after="0" w:line="276" w:lineRule="auto"/>
        <w:ind w:firstLine="540"/>
        <w:jc w:val="both"/>
        <w:rPr>
          <w:rFonts w:ascii="Times New Roman" w:eastAsia="Calibri" w:hAnsi="Times New Roman" w:cs="Times New Roman"/>
          <w:color w:val="000000"/>
          <w:sz w:val="28"/>
          <w:szCs w:val="28"/>
          <w:lang w:val="uk-UA"/>
        </w:rPr>
      </w:pPr>
    </w:p>
    <w:p w:rsidR="001746C6" w:rsidRPr="00EE27FF" w:rsidRDefault="001746C6" w:rsidP="00EE27FF">
      <w:pPr>
        <w:spacing w:line="276" w:lineRule="auto"/>
        <w:rPr>
          <w:sz w:val="28"/>
          <w:szCs w:val="28"/>
        </w:rPr>
      </w:pPr>
    </w:p>
    <w:sectPr w:rsidR="001746C6" w:rsidRPr="00EE27FF" w:rsidSect="001746C6">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E26D7"/>
    <w:rsid w:val="001746C6"/>
    <w:rsid w:val="002E1A24"/>
    <w:rsid w:val="004D013F"/>
    <w:rsid w:val="0063234C"/>
    <w:rsid w:val="00674F4A"/>
    <w:rsid w:val="00801F76"/>
    <w:rsid w:val="0081126D"/>
    <w:rsid w:val="00846E3E"/>
    <w:rsid w:val="00D04F8B"/>
    <w:rsid w:val="00EE26D7"/>
    <w:rsid w:val="00EE27FF"/>
    <w:rsid w:val="00FE4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CFCA0"/>
  <w15:docId w15:val="{F7FF3F8D-FA66-438C-AFEB-A99BC8DEC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1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6E3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46E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34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5</Pages>
  <Words>4856</Words>
  <Characters>2768</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8</cp:revision>
  <cp:lastPrinted>2021-10-18T08:14:00Z</cp:lastPrinted>
  <dcterms:created xsi:type="dcterms:W3CDTF">2021-09-17T12:17:00Z</dcterms:created>
  <dcterms:modified xsi:type="dcterms:W3CDTF">2021-10-19T13:16:00Z</dcterms:modified>
</cp:coreProperties>
</file>